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B54BD9" w:rsidRDefault="00BA2509" w:rsidP="00141E9B">
            <w:pPr>
              <w:spacing w:after="0" w:line="240" w:lineRule="auto"/>
              <w:jc w:val="center"/>
              <w:rPr>
                <w:rFonts w:asciiTheme="minorHAnsi" w:hAnsiTheme="minorHAnsi" w:cstheme="minorHAnsi"/>
                <w:b/>
                <w:sz w:val="20"/>
                <w:szCs w:val="20"/>
              </w:rPr>
            </w:pPr>
            <w:bookmarkStart w:id="0" w:name="_GoBack"/>
            <w:r w:rsidRPr="00BA2509">
              <w:rPr>
                <w:rFonts w:asciiTheme="minorHAnsi" w:hAnsiTheme="minorHAnsi" w:cstheme="minorHAnsi"/>
                <w:b/>
                <w:sz w:val="20"/>
                <w:szCs w:val="20"/>
              </w:rPr>
              <w:t>3649</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 xml:space="preserve">/ </w:t>
            </w:r>
            <w:r w:rsidRPr="00BA2509">
              <w:rPr>
                <w:rFonts w:asciiTheme="minorHAnsi" w:hAnsiTheme="minorHAnsi" w:cstheme="minorHAnsi"/>
                <w:b/>
                <w:sz w:val="20"/>
                <w:szCs w:val="20"/>
              </w:rPr>
              <w:t>13</w:t>
            </w:r>
            <w:r w:rsidR="00141E9B" w:rsidRPr="00B54BD9">
              <w:rPr>
                <w:rFonts w:asciiTheme="minorHAnsi" w:hAnsiTheme="minorHAnsi" w:cstheme="minorHAnsi"/>
                <w:b/>
                <w:sz w:val="20"/>
                <w:szCs w:val="20"/>
              </w:rPr>
              <w:t>.</w:t>
            </w:r>
            <w:r>
              <w:rPr>
                <w:rFonts w:asciiTheme="minorHAnsi" w:hAnsiTheme="minorHAnsi" w:cstheme="minorHAnsi"/>
                <w:b/>
                <w:sz w:val="20"/>
                <w:szCs w:val="20"/>
                <w:lang w:val="en-US"/>
              </w:rPr>
              <w:t>10</w:t>
            </w:r>
            <w:r w:rsidR="00141E9B" w:rsidRPr="00B54BD9">
              <w:rPr>
                <w:rFonts w:asciiTheme="minorHAnsi" w:hAnsiTheme="minorHAnsi" w:cstheme="minorHAnsi"/>
                <w:b/>
                <w:sz w:val="20"/>
                <w:szCs w:val="20"/>
              </w:rPr>
              <w:t>.20</w:t>
            </w:r>
            <w:r w:rsidR="00243279">
              <w:rPr>
                <w:rFonts w:asciiTheme="minorHAnsi" w:hAnsiTheme="minorHAnsi" w:cstheme="minorHAnsi"/>
                <w:b/>
                <w:sz w:val="20"/>
                <w:szCs w:val="20"/>
              </w:rPr>
              <w:t>20</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141E9B" w:rsidP="00141E9B">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ΚΟΙΝΩΝΙΚΑ ΚΑΙ ΟΙΚΟΓΕΝΕΙΑΚΑ ΚΡΙΤΗΡΙΑ</w:t>
      </w:r>
    </w:p>
    <w:p w:rsidR="00B70B66" w:rsidRDefault="00B70B66" w:rsidP="002A6F32">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sidRPr="00B70B66">
        <w:rPr>
          <w:rFonts w:asciiTheme="minorHAnsi" w:hAnsiTheme="minorHAnsi" w:cstheme="minorHAnsi"/>
          <w:b/>
        </w:rPr>
        <w:t>ΟΙΚΟΓΕΝΕΙΑΚΗ ΚΑΤΑΣΤΑΣΗ</w:t>
      </w:r>
    </w:p>
    <w:tbl>
      <w:tblPr>
        <w:tblStyle w:val="a3"/>
        <w:tblW w:w="0" w:type="auto"/>
        <w:tblLook w:val="04A0"/>
      </w:tblPr>
      <w:tblGrid>
        <w:gridCol w:w="2802"/>
        <w:gridCol w:w="1701"/>
      </w:tblGrid>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ΠΟΛΥΤΕΚΝΟΣ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ΜΟΝΟΓΟΝΕΑΣ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B70B66">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ΜΕΛΟΣ ΟΙΚΟΓΕΝΕΙΑΣ ΑΜΕΑ</w:t>
            </w:r>
          </w:p>
        </w:tc>
        <w:tc>
          <w:tcPr>
            <w:tcW w:w="1701" w:type="dxa"/>
            <w:tcBorders>
              <w:top w:val="nil"/>
            </w:tcBorders>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bl>
    <w:p w:rsidR="00B70B66" w:rsidRDefault="00B70B66" w:rsidP="002A6F32">
      <w:pPr>
        <w:spacing w:after="0" w:line="240" w:lineRule="auto"/>
        <w:rPr>
          <w:rFonts w:asciiTheme="minorHAnsi" w:hAnsiTheme="minorHAnsi" w:cstheme="minorHAnsi"/>
          <w:b/>
          <w:sz w:val="24"/>
          <w:szCs w:val="24"/>
        </w:rPr>
      </w:pPr>
    </w:p>
    <w:p w:rsidR="002A6F32" w:rsidRPr="00B70B66" w:rsidRDefault="002A6F32" w:rsidP="002A6F32">
      <w:pPr>
        <w:spacing w:after="0" w:line="240" w:lineRule="auto"/>
        <w:rPr>
          <w:rFonts w:asciiTheme="minorHAnsi" w:hAnsiTheme="minorHAnsi" w:cstheme="minorHAnsi"/>
          <w:b/>
        </w:rPr>
      </w:pPr>
      <w:r w:rsidRPr="00B70B66">
        <w:rPr>
          <w:rFonts w:asciiTheme="minorHAnsi" w:hAnsiTheme="minorHAnsi" w:cstheme="minorHAnsi"/>
          <w:b/>
        </w:rPr>
        <w:t>ΑΝΕΡΓΙΑ</w:t>
      </w:r>
    </w:p>
    <w:tbl>
      <w:tblPr>
        <w:tblStyle w:val="a3"/>
        <w:tblW w:w="0" w:type="auto"/>
        <w:tblLook w:val="04A0"/>
      </w:tblPr>
      <w:tblGrid>
        <w:gridCol w:w="1833"/>
        <w:gridCol w:w="1478"/>
        <w:gridCol w:w="552"/>
        <w:gridCol w:w="522"/>
      </w:tblGrid>
      <w:tr w:rsidR="00B70B66" w:rsidRPr="00B54BD9" w:rsidTr="00443CCB">
        <w:trPr>
          <w:trHeight w:val="454"/>
        </w:trPr>
        <w:tc>
          <w:tcPr>
            <w:tcW w:w="1833" w:type="dxa"/>
          </w:tcPr>
          <w:p w:rsidR="00B70B66" w:rsidRPr="00B70B66" w:rsidRDefault="00B70B66" w:rsidP="00141E9B">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Ανεργία</w:t>
            </w:r>
          </w:p>
        </w:tc>
        <w:tc>
          <w:tcPr>
            <w:tcW w:w="1478" w:type="dxa"/>
          </w:tcPr>
          <w:p w:rsidR="00B70B66" w:rsidRPr="00B54BD9" w:rsidRDefault="00B70B66"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Pr>
          <w:p w:rsidR="00B70B66" w:rsidRPr="00B54BD9" w:rsidRDefault="00B70B66" w:rsidP="00141E9B">
            <w:pPr>
              <w:spacing w:after="0" w:line="240" w:lineRule="auto"/>
              <w:jc w:val="right"/>
              <w:rPr>
                <w:rFonts w:asciiTheme="minorHAnsi" w:hAnsiTheme="minorHAnsi" w:cstheme="minorHAnsi"/>
                <w:color w:val="0D0D0D"/>
                <w:sz w:val="20"/>
                <w:szCs w:val="20"/>
              </w:rPr>
            </w:pPr>
          </w:p>
        </w:tc>
        <w:tc>
          <w:tcPr>
            <w:tcW w:w="522" w:type="dxa"/>
          </w:tcPr>
          <w:p w:rsidR="00B70B66" w:rsidRPr="00B54BD9" w:rsidRDefault="00B70B66"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35" w:rsidRDefault="00FB2E35">
      <w:pPr>
        <w:spacing w:after="0" w:line="240" w:lineRule="auto"/>
      </w:pPr>
      <w:r>
        <w:separator/>
      </w:r>
    </w:p>
  </w:endnote>
  <w:endnote w:type="continuationSeparator" w:id="0">
    <w:p w:rsidR="00FB2E35" w:rsidRDefault="00FB2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C73980"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C73980" w:rsidRPr="00141E9B">
      <w:rPr>
        <w:rFonts w:ascii="Comic Sans MS" w:eastAsia="Times New Roman" w:hAnsi="Comic Sans MS"/>
        <w:sz w:val="20"/>
        <w:szCs w:val="20"/>
      </w:rPr>
      <w:fldChar w:fldCharType="separate"/>
    </w:r>
    <w:r w:rsidR="00BA2509" w:rsidRPr="00BA2509">
      <w:rPr>
        <w:rFonts w:ascii="Comic Sans MS" w:eastAsia="Times New Roman" w:hAnsi="Comic Sans MS"/>
        <w:noProof/>
        <w:sz w:val="20"/>
        <w:szCs w:val="20"/>
      </w:rPr>
      <w:t>2</w:t>
    </w:r>
    <w:r w:rsidR="00C73980"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35" w:rsidRDefault="00FB2E35">
      <w:pPr>
        <w:spacing w:after="0" w:line="240" w:lineRule="auto"/>
      </w:pPr>
      <w:r>
        <w:separator/>
      </w:r>
    </w:p>
  </w:footnote>
  <w:footnote w:type="continuationSeparator" w:id="0">
    <w:p w:rsidR="00FB2E35" w:rsidRDefault="00FB2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C73980">
    <w:pPr>
      <w:pStyle w:val="a5"/>
    </w:pPr>
    <w:r w:rsidRPr="00C73980">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1500.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1746"/>
    <o:shapelayout v:ext="edit">
      <o:idmap v:ext="edit" data="10"/>
    </o:shapelayout>
  </w:hdrShapeDefaults>
  <w:footnotePr>
    <w:footnote w:id="-1"/>
    <w:footnote w:id="0"/>
  </w:footnotePr>
  <w:endnotePr>
    <w:endnote w:id="-1"/>
    <w:endnote w:id="0"/>
  </w:endnotePr>
  <w:compat/>
  <w:rsids>
    <w:rsidRoot w:val="00141E9B"/>
    <w:rsid w:val="00003F62"/>
    <w:rsid w:val="00066E17"/>
    <w:rsid w:val="000F20DD"/>
    <w:rsid w:val="00112EB3"/>
    <w:rsid w:val="00141E9B"/>
    <w:rsid w:val="001954D9"/>
    <w:rsid w:val="00243279"/>
    <w:rsid w:val="002557F4"/>
    <w:rsid w:val="00293E46"/>
    <w:rsid w:val="002A6F32"/>
    <w:rsid w:val="002C0891"/>
    <w:rsid w:val="00316329"/>
    <w:rsid w:val="0036635E"/>
    <w:rsid w:val="003B375A"/>
    <w:rsid w:val="003E3C16"/>
    <w:rsid w:val="00406EBD"/>
    <w:rsid w:val="00482C63"/>
    <w:rsid w:val="004A24E5"/>
    <w:rsid w:val="004B2FB0"/>
    <w:rsid w:val="004C5670"/>
    <w:rsid w:val="004F642B"/>
    <w:rsid w:val="00542D87"/>
    <w:rsid w:val="005534D5"/>
    <w:rsid w:val="005A16E6"/>
    <w:rsid w:val="005C0F63"/>
    <w:rsid w:val="005E77F9"/>
    <w:rsid w:val="005F78BD"/>
    <w:rsid w:val="00605662"/>
    <w:rsid w:val="006721ED"/>
    <w:rsid w:val="00680761"/>
    <w:rsid w:val="006860CA"/>
    <w:rsid w:val="00697651"/>
    <w:rsid w:val="00701FBF"/>
    <w:rsid w:val="0071353B"/>
    <w:rsid w:val="00716A7E"/>
    <w:rsid w:val="00726506"/>
    <w:rsid w:val="0072775C"/>
    <w:rsid w:val="007302D0"/>
    <w:rsid w:val="00735422"/>
    <w:rsid w:val="00756CBB"/>
    <w:rsid w:val="00795FBF"/>
    <w:rsid w:val="007F5304"/>
    <w:rsid w:val="00877E25"/>
    <w:rsid w:val="008842F0"/>
    <w:rsid w:val="008931A2"/>
    <w:rsid w:val="008C0EC0"/>
    <w:rsid w:val="008C692E"/>
    <w:rsid w:val="009A3411"/>
    <w:rsid w:val="009D3B0B"/>
    <w:rsid w:val="00A77E7C"/>
    <w:rsid w:val="00AB1A81"/>
    <w:rsid w:val="00AC01AD"/>
    <w:rsid w:val="00AE371A"/>
    <w:rsid w:val="00B06761"/>
    <w:rsid w:val="00B362E9"/>
    <w:rsid w:val="00B54BD9"/>
    <w:rsid w:val="00B70B66"/>
    <w:rsid w:val="00BA2509"/>
    <w:rsid w:val="00BB506A"/>
    <w:rsid w:val="00BC08B6"/>
    <w:rsid w:val="00BC2738"/>
    <w:rsid w:val="00BE2C81"/>
    <w:rsid w:val="00C40519"/>
    <w:rsid w:val="00C73980"/>
    <w:rsid w:val="00C73BE6"/>
    <w:rsid w:val="00D04397"/>
    <w:rsid w:val="00D26865"/>
    <w:rsid w:val="00DA67C3"/>
    <w:rsid w:val="00ED7EB1"/>
    <w:rsid w:val="00F56892"/>
    <w:rsid w:val="00F66C04"/>
    <w:rsid w:val="00FB2E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19E9-8BFE-42EA-A237-60449297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3</cp:revision>
  <dcterms:created xsi:type="dcterms:W3CDTF">2020-10-13T06:33:00Z</dcterms:created>
  <dcterms:modified xsi:type="dcterms:W3CDTF">2020-10-13T06:33:00Z</dcterms:modified>
  <cp:contentStatus>Final</cp:contentStatus>
</cp:coreProperties>
</file>